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82B" w:rsidRDefault="00F6382B" w:rsidP="00213E39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Детям 1.jpg" style="position:absolute;margin-left:-1in;margin-top:-27pt;width:566.95pt;height:164.25pt;z-index:251655168;visibility:visible">
            <v:imagedata r:id="rId7" o:title="" cropbottom="51388f"/>
          </v:shape>
        </w:pict>
      </w:r>
      <w:r>
        <w:rPr>
          <w:noProof/>
        </w:rPr>
        <w:pict>
          <v:rect id="Rectangle 14" o:spid="_x0000_s1027" style="position:absolute;margin-left:-61.05pt;margin-top:134.55pt;width:531.75pt;height:576.05pt;z-index:251656192;visibility:visible" filled="f" stroked="f">
            <v:textbox>
              <w:txbxContent>
                <w:p w:rsidR="00F6382B" w:rsidRPr="00301C03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bookmarkStart w:id="0" w:name="_GoBack"/>
                  <w:bookmarkEnd w:id="0"/>
                  <w:r w:rsidRPr="00301C03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 xml:space="preserve">Юный друг, ты держишь в руках памятку, </w:t>
                  </w:r>
                </w:p>
                <w:p w:rsidR="00F6382B" w:rsidRPr="00301C03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301C03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в которой рассказывается о Правилах дорожного движения</w:t>
                  </w:r>
                </w:p>
                <w:p w:rsidR="00F6382B" w:rsidRPr="00301C03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301C03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 xml:space="preserve"> для пешеходов.</w:t>
                  </w:r>
                </w:p>
                <w:p w:rsidR="00F6382B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301C03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Выучи и соблюдай эти очень важные и нужные Правила!</w:t>
                  </w:r>
                </w:p>
                <w:p w:rsidR="00F6382B" w:rsidRPr="00301C03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</w:p>
                <w:p w:rsidR="00F6382B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F6382B" w:rsidRPr="00301C03" w:rsidRDefault="00F6382B" w:rsidP="008B4E07">
                  <w:pPr>
                    <w:pStyle w:val="ListParagraph"/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120"/>
                    <w:ind w:left="6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Будь внимательным, выходя из подъезда дома. Оцени дорожную ситуацию. Убедись, что во дворе нет активного движения транспорта, выезжающих из стояночных мест автомобилей, нет автомобилей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, движущихся задним ходом. </w:t>
                  </w:r>
                </w:p>
                <w:p w:rsidR="00F6382B" w:rsidRPr="00301C03" w:rsidRDefault="00F6382B" w:rsidP="008B4E07">
                  <w:pPr>
                    <w:pStyle w:val="ListParagraph"/>
                    <w:numPr>
                      <w:ilvl w:val="0"/>
                      <w:numId w:val="3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120"/>
                    <w:ind w:left="42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Если тротуар отсутствует, занесен снегом, заставлен автомобилями, двигайся по краю проезжей части или обочине обязательно навстречу движения транспорт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а, придерживаясь левой стороны.</w:t>
                  </w:r>
                </w:p>
                <w:p w:rsidR="00F6382B" w:rsidRPr="00301C03" w:rsidRDefault="00F6382B" w:rsidP="008B4E07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ind w:left="426"/>
                    <w:jc w:val="both"/>
                    <w:rPr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Если тротуар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или пешеходная дорожка имеются -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 xml:space="preserve"> двигайся по ним, придер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живаясь правой стороны. Запомни: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 xml:space="preserve"> на тротуаре и пешеходных дорожках движение правостороннее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  <w:p w:rsidR="00F6382B" w:rsidRPr="00301C03" w:rsidRDefault="00F6382B" w:rsidP="008B4E07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ind w:left="42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Б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удь особенно внимателен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 в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ыходя из жилой зоны, дворовой территории! Убедись, что отсутствует въезжающий и выезжающий транспорт.  Спланируй маршрут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,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 xml:space="preserve"> максимально безопасный для твоей жизни. Главное правило пешехода: подошёл к дороге – остановись, что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бы оценить дорожную обстановку.</w:t>
                  </w:r>
                </w:p>
                <w:p w:rsidR="00F6382B" w:rsidRPr="00301C03" w:rsidRDefault="00F6382B" w:rsidP="008B4E07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ind w:left="426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 xml:space="preserve">Перед переходом через проезжую часть дороги послушай окружающий мир, убедись,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что отсутствуют звуки сирены и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 xml:space="preserve"> другие подозрительные шумы. При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приближении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транспортных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средств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с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о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включенным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синим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проблесковым маячком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испециальным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звуковым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сигналом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пешеходы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обязаны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воздержаться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от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перехода проезжей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части, 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находящиеся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на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ней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должны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уступить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дорогу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этим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транспортным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средствам и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незамедлительно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освободить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проезжую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часть.</w:t>
                  </w:r>
                </w:p>
                <w:p w:rsidR="00F6382B" w:rsidRPr="00301C03" w:rsidRDefault="00F6382B" w:rsidP="00213E39">
                  <w:pPr>
                    <w:pStyle w:val="ListParagraph"/>
                    <w:numPr>
                      <w:ilvl w:val="0"/>
                      <w:numId w:val="3"/>
                    </w:numPr>
                    <w:spacing w:after="120"/>
                    <w:ind w:left="426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Запомни: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пешеходы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должны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пересекать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проезжую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часть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пешеходным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переходам, 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отсутствии—на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перекрестках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 линии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троту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softHyphen/>
                    <w:t>аров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или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обочин. Самые безопасные — это подземные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надземные пешеходные переходы.</w:t>
                  </w:r>
                </w:p>
                <w:p w:rsidR="00F6382B" w:rsidRDefault="00F6382B" w:rsidP="00213E39">
                  <w:pPr>
                    <w:spacing w:after="0"/>
                  </w:pPr>
                </w:p>
              </w:txbxContent>
            </v:textbox>
          </v:rect>
        </w:pict>
      </w:r>
    </w:p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Pr="00301C03" w:rsidRDefault="00F6382B" w:rsidP="00213E39"/>
    <w:p w:rsidR="00F6382B" w:rsidRDefault="00F6382B" w:rsidP="00213E39"/>
    <w:p w:rsidR="00F6382B" w:rsidRDefault="00F6382B" w:rsidP="00213E39">
      <w:r>
        <w:br w:type="page"/>
      </w:r>
    </w:p>
    <w:p w:rsidR="00F6382B" w:rsidRDefault="00F6382B" w:rsidP="00213E39">
      <w:r>
        <w:rPr>
          <w:noProof/>
        </w:rPr>
        <w:pict>
          <v:rect id="Rectangle 15" o:spid="_x0000_s1028" style="position:absolute;margin-left:-58.95pt;margin-top:131.7pt;width:529.75pt;height:575pt;z-index:251658240;visibility:visible" filled="f" stroked="f">
            <v:textbox>
              <w:txbxContent>
                <w:p w:rsidR="00F6382B" w:rsidRPr="00301C03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301C03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 xml:space="preserve">Юный друг, ты держишь в руках памятку, </w:t>
                  </w:r>
                </w:p>
                <w:p w:rsidR="00F6382B" w:rsidRPr="00301C03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301C03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в которой рассказывается о Правилах дорожного движения</w:t>
                  </w:r>
                </w:p>
                <w:p w:rsidR="00F6382B" w:rsidRPr="00301C03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301C03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 xml:space="preserve"> для пешеходов.</w:t>
                  </w:r>
                </w:p>
                <w:p w:rsidR="00F6382B" w:rsidRPr="00301C03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301C03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Выучи и соблюдай эти очень важные и нужные Правила!</w:t>
                  </w:r>
                </w:p>
                <w:p w:rsidR="00F6382B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900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:rsidR="00F6382B" w:rsidRPr="00F97ABA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900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</w:pPr>
                </w:p>
                <w:p w:rsidR="00F6382B" w:rsidRPr="00F97ABA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F6382B" w:rsidRPr="00301C03" w:rsidRDefault="00F6382B" w:rsidP="00213E39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240"/>
                    <w:ind w:left="283" w:hanging="35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местах, где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движение пешеходов через проезжую часть регулируется, пешеходы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должны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руководствоваться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сиг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softHyphen/>
                    <w:t>налами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регулировщика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или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пешеходного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светофора, 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отсутствии — транспортного светофора. </w:t>
                  </w:r>
                </w:p>
                <w:p w:rsidR="00F6382B" w:rsidRPr="00301C03" w:rsidRDefault="00F6382B" w:rsidP="00213E39">
                  <w:pPr>
                    <w:pStyle w:val="ListParagraph"/>
                    <w:shd w:val="clear" w:color="auto" w:fill="FFFFFF"/>
                    <w:autoSpaceDE w:val="0"/>
                    <w:autoSpaceDN w:val="0"/>
                    <w:adjustRightInd w:val="0"/>
                    <w:spacing w:after="240"/>
                    <w:ind w:left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6382B" w:rsidRPr="00301C03" w:rsidRDefault="00F6382B" w:rsidP="00213E39">
                  <w:pPr>
                    <w:pStyle w:val="ListParagraph"/>
                    <w:numPr>
                      <w:ilvl w:val="0"/>
                      <w:numId w:val="4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240"/>
                    <w:ind w:left="283" w:hanging="35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Запомни: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переходить через проезжую часть по регулируемому пешеходному переходу можно только на зеленый сигнал пешеходного светофора. Но даже при зеленом сигнале ни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когда не начинай движение сразу: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сначала убедись, что весь транспорт остановился и путь безопасен. </w:t>
                  </w:r>
                </w:p>
                <w:p w:rsidR="00F6382B" w:rsidRPr="00301C03" w:rsidRDefault="00F6382B" w:rsidP="00213E39">
                  <w:pPr>
                    <w:pStyle w:val="ListParagraph"/>
                    <w:spacing w:after="240"/>
                    <w:ind w:left="283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F6382B" w:rsidRPr="00301C03" w:rsidRDefault="00F6382B" w:rsidP="00213E39">
                  <w:pPr>
                    <w:pStyle w:val="ListParagraph"/>
                    <w:numPr>
                      <w:ilvl w:val="0"/>
                      <w:numId w:val="4"/>
                    </w:numPr>
                    <w:spacing w:after="240"/>
                    <w:ind w:left="283" w:hanging="35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Запомни: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нельзя начинать переход дороги на зеленый мигающий сигнал пешеходного светофора. Если светофор снабжен электронным та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бло с обратным отсчетом -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убедись, что осталось достаточно времени для безопасного перехода. Если трудно предположить, сколько времени  осталось до сме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ны с зеленого на красный сигнал -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лучше движение не начинать, а дождаться смены сигналов.</w:t>
                  </w:r>
                </w:p>
                <w:p w:rsidR="00F6382B" w:rsidRPr="00301C03" w:rsidRDefault="00F6382B" w:rsidP="00213E39">
                  <w:pPr>
                    <w:pStyle w:val="ListParagraph"/>
                    <w:spacing w:after="240"/>
                    <w:ind w:left="283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F6382B" w:rsidRPr="00301C03" w:rsidRDefault="00F6382B" w:rsidP="00213E39">
                  <w:pPr>
                    <w:pStyle w:val="ListParagraph"/>
                    <w:numPr>
                      <w:ilvl w:val="0"/>
                      <w:numId w:val="4"/>
                    </w:numPr>
                    <w:spacing w:after="240"/>
                    <w:ind w:left="283" w:hanging="35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Если движение через проезжую часть регулирует </w:t>
                  </w:r>
                  <w:r w:rsidRPr="00301C0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регулировщик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пешеход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обязан подчиняться его сигналам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даже при исправно работающих светофорах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  <w:p w:rsidR="00F6382B" w:rsidRPr="00301C03" w:rsidRDefault="00F6382B" w:rsidP="00213E39">
                  <w:pPr>
                    <w:pStyle w:val="ListParagraph"/>
                    <w:spacing w:after="240"/>
                    <w:ind w:left="283"/>
                    <w:jc w:val="both"/>
                    <w:rPr>
                      <w:sz w:val="24"/>
                      <w:szCs w:val="24"/>
                    </w:rPr>
                  </w:pPr>
                </w:p>
                <w:p w:rsidR="00F6382B" w:rsidRPr="00301C03" w:rsidRDefault="00F6382B" w:rsidP="00213E39">
                  <w:pPr>
                    <w:pStyle w:val="ListParagraph"/>
                    <w:numPr>
                      <w:ilvl w:val="0"/>
                      <w:numId w:val="4"/>
                    </w:numPr>
                    <w:spacing w:after="240"/>
                    <w:ind w:left="283" w:hanging="357"/>
                    <w:jc w:val="both"/>
                    <w:rPr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Если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пешеходный переход нерегулируемый -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будь особенно внимательным. Убедись, что водители транспортного средства   пропускают пешеходов, и только тогда  начинай переход, продолжая наблюдать за дорожной ситуацией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F6382B" w:rsidRPr="00301C03" w:rsidRDefault="00F6382B" w:rsidP="00213E39">
                  <w:pPr>
                    <w:pStyle w:val="ListParagraph"/>
                    <w:spacing w:after="240"/>
                    <w:ind w:left="283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  <w:p w:rsidR="00F6382B" w:rsidRPr="00301C03" w:rsidRDefault="00F6382B" w:rsidP="00213E39">
                  <w:pPr>
                    <w:pStyle w:val="ListParagraph"/>
                    <w:numPr>
                      <w:ilvl w:val="0"/>
                      <w:numId w:val="4"/>
                    </w:numPr>
                    <w:spacing w:after="240"/>
                    <w:ind w:left="283" w:hanging="357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Запомни: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при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отсутствии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зоне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видимости пешеходного перехода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или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перекрестка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разрешается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переходить дорогу только под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прямым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углом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краю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проезжей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части там, где дорога хорошо просматривается 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301C03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стороны. </w:t>
                  </w:r>
                </w:p>
                <w:p w:rsidR="00F6382B" w:rsidRPr="00301C03" w:rsidRDefault="00F6382B" w:rsidP="00213E39">
                  <w:pPr>
                    <w:pStyle w:val="ListParagraph"/>
                    <w:spacing w:after="240"/>
                    <w:ind w:left="283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F6382B" w:rsidRPr="00301C03" w:rsidRDefault="00F6382B" w:rsidP="00213E39">
                  <w:pPr>
                    <w:pStyle w:val="ListParagraph"/>
                    <w:numPr>
                      <w:ilvl w:val="0"/>
                      <w:numId w:val="4"/>
                    </w:numPr>
                    <w:spacing w:after="240"/>
                    <w:ind w:left="283" w:hanging="357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301C03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Запомни:</w:t>
                  </w:r>
                  <w:r w:rsidRPr="00301C03">
                    <w:rPr>
                      <w:rFonts w:ascii="Arial" w:hAnsi="Arial" w:cs="Arial"/>
                      <w:sz w:val="24"/>
                      <w:szCs w:val="24"/>
                    </w:rPr>
                    <w:t xml:space="preserve"> пешеходам запрещается во время перехода через проезжую часть разговаривать по мобильному телефону, слушать плеер, отвлекаться на посторонние предметы.</w:t>
                  </w:r>
                </w:p>
                <w:p w:rsidR="00F6382B" w:rsidRDefault="00F6382B" w:rsidP="00213E39">
                  <w:pPr>
                    <w:spacing w:after="0"/>
                  </w:pPr>
                </w:p>
              </w:txbxContent>
            </v:textbox>
          </v:rect>
        </w:pict>
      </w:r>
      <w:r>
        <w:rPr>
          <w:noProof/>
        </w:rPr>
        <w:pict>
          <v:shape id="Рисунок 5" o:spid="_x0000_s1029" type="#_x0000_t75" alt="Детям 2.jpg" style="position:absolute;margin-left:-71.95pt;margin-top:-38.7pt;width:559.3pt;height:160.9pt;z-index:251657216;visibility:visible">
            <v:imagedata r:id="rId8" o:title="" cropbottom="51479f"/>
          </v:shape>
        </w:pict>
      </w:r>
    </w:p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Pr="0073012C" w:rsidRDefault="00F6382B" w:rsidP="00213E39"/>
    <w:p w:rsidR="00F6382B" w:rsidRDefault="00F6382B" w:rsidP="00213E39"/>
    <w:p w:rsidR="00F6382B" w:rsidRDefault="00F6382B" w:rsidP="00213E39">
      <w:r>
        <w:br w:type="page"/>
      </w:r>
    </w:p>
    <w:p w:rsidR="00F6382B" w:rsidRPr="002D11AC" w:rsidRDefault="00F6382B" w:rsidP="00213E39">
      <w:r>
        <w:rPr>
          <w:noProof/>
        </w:rPr>
        <w:pict>
          <v:rect id="Rectangle 16" o:spid="_x0000_s1030" style="position:absolute;margin-left:-56.4pt;margin-top:146.85pt;width:532.55pt;height:607.5pt;z-index:251660288;visibility:visible" filled="f" stroked="f">
            <v:textbox>
              <w:txbxContent>
                <w:p w:rsidR="00F6382B" w:rsidRPr="0073012C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73012C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 xml:space="preserve">Юный друг, ты держишь в руках памятку, </w:t>
                  </w:r>
                </w:p>
                <w:p w:rsidR="00F6382B" w:rsidRPr="0073012C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73012C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в которой рассказывается о Правилах дорожного движения</w:t>
                  </w:r>
                </w:p>
                <w:p w:rsidR="00F6382B" w:rsidRPr="0073012C" w:rsidRDefault="00F6382B" w:rsidP="00213E39">
                  <w:pPr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73012C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 xml:space="preserve"> для пешеходов.</w:t>
                  </w:r>
                </w:p>
                <w:p w:rsidR="00F6382B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  <w:r w:rsidRPr="0073012C"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  <w:t>Выучи и соблюдай эти очень важные и нужные Правила!</w:t>
                  </w:r>
                </w:p>
                <w:p w:rsidR="00F6382B" w:rsidRPr="0073012C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b/>
                      <w:bCs/>
                      <w:i/>
                      <w:iCs/>
                      <w:color w:val="000000"/>
                      <w:sz w:val="32"/>
                      <w:szCs w:val="32"/>
                    </w:rPr>
                  </w:pPr>
                </w:p>
                <w:p w:rsidR="00F6382B" w:rsidRPr="000A7572" w:rsidRDefault="00F6382B" w:rsidP="00213E39">
                  <w:pPr>
                    <w:shd w:val="clear" w:color="auto" w:fill="FFFFFF"/>
                    <w:tabs>
                      <w:tab w:val="left" w:pos="2016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firstLine="900"/>
                    <w:rPr>
                      <w:rFonts w:ascii="Arial" w:hAnsi="Arial" w:cs="Arial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  <w:p w:rsidR="00F6382B" w:rsidRPr="0073012C" w:rsidRDefault="00F6382B" w:rsidP="00213E39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/>
                    <w:autoSpaceDE w:val="0"/>
                    <w:autoSpaceDN w:val="0"/>
                    <w:adjustRightInd w:val="0"/>
                    <w:ind w:left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При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движении пешеходов по тротуарам, обочинам или краю проезжей части в темное время суток или в условиях недостаточной видимости (туман, снегопад, дождь и др.) рекомендуется носить закрепленные на одежде, ранце </w:t>
                  </w:r>
                  <w:r w:rsidRPr="0073012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фликеры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– световозвращающие  элементы, которые обеспечивают видимость вас и этих предметов водителям транспортных средств.</w:t>
                  </w:r>
                </w:p>
                <w:p w:rsidR="00F6382B" w:rsidRPr="0073012C" w:rsidRDefault="00F6382B" w:rsidP="00213E39">
                  <w:pPr>
                    <w:pStyle w:val="ListParagraph"/>
                    <w:numPr>
                      <w:ilvl w:val="0"/>
                      <w:numId w:val="5"/>
                    </w:numPr>
                    <w:shd w:val="clear" w:color="auto" w:fill="FFFFFF"/>
                    <w:autoSpaceDE w:val="0"/>
                    <w:autoSpaceDN w:val="0"/>
                    <w:adjustRightInd w:val="0"/>
                    <w:ind w:left="284"/>
                    <w:jc w:val="both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отсутствии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тротуаров, пешеходных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дорожек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или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обочин, 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также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случае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невоз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softHyphen/>
                    <w:t>можности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двигаться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ним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пешеходы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могут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двигаться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велосипедной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дорожке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или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идти 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один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ряд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краю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проезжей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части (на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дорогах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разделительной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полосой—по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внешнему краю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проезжей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части).</w:t>
                  </w:r>
                </w:p>
                <w:p w:rsidR="00F6382B" w:rsidRPr="0073012C" w:rsidRDefault="00F6382B" w:rsidP="00213E39">
                  <w:pPr>
                    <w:pStyle w:val="ListParagraph"/>
                    <w:numPr>
                      <w:ilvl w:val="0"/>
                      <w:numId w:val="5"/>
                    </w:numPr>
                    <w:ind w:left="28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73012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Запомни: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по Правилам дорожного движения пешеход должен за один прием пересечь проезжую часть.  Лишь в исключительных случаях пешеходы, не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успевшие закончить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переход, должны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остановиться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линии, разделяющей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транспортные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потоки противоположных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направлений. Продолжать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переход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можно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,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лишь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убедившись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безопас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softHyphen/>
                    <w:t>ности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дальнейшего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движения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учетом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сигнала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светофора (регулировщика) и условий безопасного перехода</w:t>
                  </w:r>
                  <w:r w:rsidRPr="0073012C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:rsidR="00F6382B" w:rsidRPr="0073012C" w:rsidRDefault="00F6382B" w:rsidP="00213E39">
                  <w:pPr>
                    <w:pStyle w:val="ListParagraph"/>
                    <w:numPr>
                      <w:ilvl w:val="0"/>
                      <w:numId w:val="5"/>
                    </w:numPr>
                    <w:ind w:left="28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пересечении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проезжей части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вне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пешеходного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перехода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пешеходы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должны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создавать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помех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для движения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транспортных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средств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выходить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из-за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стоящего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транспортного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средства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или иного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препятствия, ограничивающего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обзорность, не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убедившись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отсутствии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приближа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softHyphen/>
                    <w:t>ющихся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транспортных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средств.</w:t>
                  </w:r>
                </w:p>
                <w:p w:rsidR="00F6382B" w:rsidRPr="0073012C" w:rsidRDefault="00F6382B" w:rsidP="00213E39">
                  <w:pPr>
                    <w:pStyle w:val="ListParagraph"/>
                    <w:numPr>
                      <w:ilvl w:val="0"/>
                      <w:numId w:val="5"/>
                    </w:numPr>
                    <w:ind w:left="284"/>
                    <w:jc w:val="both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Ожидать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общественный транспорт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разрешается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только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softHyphen/>
                    <w:t>поднятых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над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проезжей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частью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посадочных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площадках, 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отсутствии—на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тротуаре или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обочине. 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местах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остановок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общественного транспорта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 не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оборудованных приподнятыми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посадочными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площадками, разрешается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выходить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на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проезжую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часть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для посадки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в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транспортное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средство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лишь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после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его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остановки.</w:t>
                  </w:r>
                </w:p>
                <w:p w:rsidR="00F6382B" w:rsidRPr="0073012C" w:rsidRDefault="00F6382B" w:rsidP="00213E39">
                  <w:pPr>
                    <w:pStyle w:val="ListParagraph"/>
                    <w:numPr>
                      <w:ilvl w:val="0"/>
                      <w:numId w:val="5"/>
                    </w:numPr>
                    <w:ind w:left="284"/>
                    <w:jc w:val="both"/>
                    <w:rPr>
                      <w:sz w:val="24"/>
                      <w:szCs w:val="24"/>
                    </w:rPr>
                  </w:pPr>
                  <w:r w:rsidRPr="0073012C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Запомни: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общественный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транспорта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после выхода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нельзя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обходить ни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спереди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 ни сзади: нужно дождаться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,  когда тран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спорт отъедет, дойт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и до ближайшего пешеходного перехода и только тогда, соблюдая выш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еперечисленные Правила, начинать </w:t>
                  </w:r>
                  <w:r w:rsidRPr="0073012C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переход.</w:t>
                  </w:r>
                </w:p>
              </w:txbxContent>
            </v:textbox>
          </v:rect>
        </w:pict>
      </w:r>
      <w:r>
        <w:rPr>
          <w:noProof/>
        </w:rPr>
        <w:pict>
          <v:shape id="Рисунок 6" o:spid="_x0000_s1031" type="#_x0000_t75" alt="Детям 3.jpg" style="position:absolute;margin-left:-70.85pt;margin-top:-21.8pt;width:565.15pt;height:162pt;z-index:251659264;visibility:visible">
            <v:imagedata r:id="rId9" o:title="" cropbottom="51440f"/>
          </v:shape>
        </w:pict>
      </w:r>
      <w:bookmarkStart w:id="1" w:name="_PictureBullets"/>
      <w:r w:rsidRPr="00B92F86">
        <w:rPr>
          <w:rFonts w:ascii="Times New Roman" w:hAnsi="Times New Roman" w:cs="Times New Roman"/>
          <w:vanish/>
          <w:sz w:val="24"/>
          <w:szCs w:val="24"/>
        </w:rPr>
        <w:pict>
          <v:shape id="_x0000_i1025" type="#_x0000_t75" style="width:9pt;height:9pt" o:bullet="t">
            <v:imagedata r:id="rId10" o:title=""/>
          </v:shape>
        </w:pict>
      </w:r>
      <w:bookmarkEnd w:id="1"/>
    </w:p>
    <w:sectPr w:rsidR="00F6382B" w:rsidRPr="002D11AC" w:rsidSect="00BD6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82B" w:rsidRDefault="00F6382B" w:rsidP="00B619CD">
      <w:pPr>
        <w:spacing w:after="0" w:line="240" w:lineRule="auto"/>
      </w:pPr>
      <w:r>
        <w:separator/>
      </w:r>
    </w:p>
  </w:endnote>
  <w:endnote w:type="continuationSeparator" w:id="0">
    <w:p w:rsidR="00F6382B" w:rsidRDefault="00F6382B" w:rsidP="00B6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82B" w:rsidRDefault="00F6382B" w:rsidP="00B619CD">
      <w:pPr>
        <w:spacing w:after="0" w:line="240" w:lineRule="auto"/>
      </w:pPr>
      <w:r>
        <w:separator/>
      </w:r>
    </w:p>
  </w:footnote>
  <w:footnote w:type="continuationSeparator" w:id="0">
    <w:p w:rsidR="00F6382B" w:rsidRDefault="00F6382B" w:rsidP="00B619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D5E15"/>
    <w:multiLevelType w:val="hybridMultilevel"/>
    <w:tmpl w:val="3BFA5656"/>
    <w:lvl w:ilvl="0" w:tplc="7D20D3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B06F3"/>
    <w:multiLevelType w:val="hybridMultilevel"/>
    <w:tmpl w:val="AFE8D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381043"/>
    <w:multiLevelType w:val="hybridMultilevel"/>
    <w:tmpl w:val="11DA58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45A51581"/>
    <w:multiLevelType w:val="hybridMultilevel"/>
    <w:tmpl w:val="34ECD03A"/>
    <w:lvl w:ilvl="0" w:tplc="7D20D3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6015228"/>
    <w:multiLevelType w:val="hybridMultilevel"/>
    <w:tmpl w:val="AA7016CE"/>
    <w:lvl w:ilvl="0" w:tplc="303023F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4C4C1B"/>
    <w:multiLevelType w:val="hybridMultilevel"/>
    <w:tmpl w:val="D1486030"/>
    <w:lvl w:ilvl="0" w:tplc="7D20D3E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3EA"/>
    <w:rsid w:val="00052CF0"/>
    <w:rsid w:val="00097FF3"/>
    <w:rsid w:val="000A30EF"/>
    <w:rsid w:val="000A7572"/>
    <w:rsid w:val="00140AF9"/>
    <w:rsid w:val="00213E39"/>
    <w:rsid w:val="002D11AC"/>
    <w:rsid w:val="002F5DE9"/>
    <w:rsid w:val="00301C03"/>
    <w:rsid w:val="00304166"/>
    <w:rsid w:val="00355C67"/>
    <w:rsid w:val="00420DEC"/>
    <w:rsid w:val="00524F45"/>
    <w:rsid w:val="00543197"/>
    <w:rsid w:val="00592A07"/>
    <w:rsid w:val="005A70FD"/>
    <w:rsid w:val="00642E31"/>
    <w:rsid w:val="006450CA"/>
    <w:rsid w:val="006E7EBD"/>
    <w:rsid w:val="00706FA9"/>
    <w:rsid w:val="007218EB"/>
    <w:rsid w:val="0073012C"/>
    <w:rsid w:val="007B7769"/>
    <w:rsid w:val="008B4E07"/>
    <w:rsid w:val="008C7A7A"/>
    <w:rsid w:val="009E67FF"/>
    <w:rsid w:val="00A05CFC"/>
    <w:rsid w:val="00A4484C"/>
    <w:rsid w:val="00A5739F"/>
    <w:rsid w:val="00A64767"/>
    <w:rsid w:val="00A77529"/>
    <w:rsid w:val="00AA6461"/>
    <w:rsid w:val="00B20992"/>
    <w:rsid w:val="00B607A2"/>
    <w:rsid w:val="00B619CD"/>
    <w:rsid w:val="00B92F86"/>
    <w:rsid w:val="00BD6D5D"/>
    <w:rsid w:val="00C64EB0"/>
    <w:rsid w:val="00CE78BA"/>
    <w:rsid w:val="00D62B2A"/>
    <w:rsid w:val="00DA493A"/>
    <w:rsid w:val="00DE4267"/>
    <w:rsid w:val="00E279BF"/>
    <w:rsid w:val="00EA33EA"/>
    <w:rsid w:val="00F6382B"/>
    <w:rsid w:val="00F97ABA"/>
    <w:rsid w:val="00FA1445"/>
    <w:rsid w:val="00FA6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B2A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A3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33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B6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619CD"/>
  </w:style>
  <w:style w:type="paragraph" w:styleId="Footer">
    <w:name w:val="footer"/>
    <w:basedOn w:val="Normal"/>
    <w:link w:val="FooterChar"/>
    <w:uiPriority w:val="99"/>
    <w:semiHidden/>
    <w:rsid w:val="00B61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619CD"/>
  </w:style>
  <w:style w:type="paragraph" w:styleId="ListParagraph">
    <w:name w:val="List Paragraph"/>
    <w:basedOn w:val="Normal"/>
    <w:uiPriority w:val="99"/>
    <w:qFormat/>
    <w:rsid w:val="00420D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3</Pages>
  <Words>9</Words>
  <Characters>55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sokolova</dc:creator>
  <cp:keywords/>
  <dc:description/>
  <cp:lastModifiedBy>РЦПИ2</cp:lastModifiedBy>
  <cp:revision>6</cp:revision>
  <cp:lastPrinted>2009-04-23T09:35:00Z</cp:lastPrinted>
  <dcterms:created xsi:type="dcterms:W3CDTF">2017-01-08T11:44:00Z</dcterms:created>
  <dcterms:modified xsi:type="dcterms:W3CDTF">2020-01-22T04:18:00Z</dcterms:modified>
</cp:coreProperties>
</file>